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964166">
      <w:pPr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E66626" w:rsidRPr="00E66626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</w:t>
      </w:r>
      <w:r w:rsidR="001C5D55">
        <w:rPr>
          <w:szCs w:val="28"/>
        </w:rPr>
        <w:t>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964166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</w:t>
      </w:r>
      <w:r w:rsidR="00964166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964166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964166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</w:t>
      </w:r>
      <w:r w:rsidR="00964166">
        <w:rPr>
          <w:rFonts w:eastAsiaTheme="minorHAnsi"/>
          <w:szCs w:val="24"/>
          <w:lang w:eastAsia="en-US"/>
        </w:rPr>
        <w:t xml:space="preserve"> </w:t>
      </w:r>
      <w:r w:rsidR="007F26BE" w:rsidRPr="007F26BE">
        <w:rPr>
          <w:rFonts w:eastAsiaTheme="minorHAnsi"/>
          <w:szCs w:val="24"/>
          <w:lang w:eastAsia="en-US"/>
        </w:rPr>
        <w:t xml:space="preserve">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964166">
        <w:t xml:space="preserve">руководствуясь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964166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1C5D55">
        <w:rPr>
          <w:szCs w:val="28"/>
        </w:rPr>
        <w:t>Мезенцеву Галину Владимировну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</w:t>
      </w:r>
      <w:r w:rsidR="001C5D55">
        <w:rPr>
          <w:szCs w:val="28"/>
        </w:rPr>
        <w:t>ой</w:t>
      </w:r>
      <w:r w:rsidR="00F73987">
        <w:rPr>
          <w:szCs w:val="28"/>
        </w:rPr>
        <w:t xml:space="preserve"> </w:t>
      </w:r>
      <w:r w:rsidRPr="00582EDC">
        <w:rPr>
          <w:szCs w:val="28"/>
        </w:rPr>
        <w:t xml:space="preserve">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964166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1C5D55">
        <w:rPr>
          <w:szCs w:val="28"/>
        </w:rPr>
        <w:t>Мезенцевой Галине Владимировне</w:t>
      </w:r>
      <w:r w:rsidR="001C5D55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964166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964166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964166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D2447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C5D55"/>
    <w:rsid w:val="001D27EA"/>
    <w:rsid w:val="002546EC"/>
    <w:rsid w:val="00331FC6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453EF"/>
    <w:rsid w:val="00964166"/>
    <w:rsid w:val="009842A9"/>
    <w:rsid w:val="0098710C"/>
    <w:rsid w:val="0099068D"/>
    <w:rsid w:val="009F1C48"/>
    <w:rsid w:val="00A018C6"/>
    <w:rsid w:val="00A95099"/>
    <w:rsid w:val="00CE2295"/>
    <w:rsid w:val="00CF3AA5"/>
    <w:rsid w:val="00D127F6"/>
    <w:rsid w:val="00D24471"/>
    <w:rsid w:val="00D400BB"/>
    <w:rsid w:val="00E04A50"/>
    <w:rsid w:val="00E66626"/>
    <w:rsid w:val="00E854C0"/>
    <w:rsid w:val="00EA7D62"/>
    <w:rsid w:val="00F07A69"/>
    <w:rsid w:val="00F2175A"/>
    <w:rsid w:val="00F3189E"/>
    <w:rsid w:val="00F7398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44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4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2018-09-14T18:43:00Z</dcterms:created>
  <dcterms:modified xsi:type="dcterms:W3CDTF">2018-09-17T12:56:00Z</dcterms:modified>
</cp:coreProperties>
</file>